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AC8BA4" w14:textId="77777777" w:rsidR="0082494D" w:rsidRDefault="00FD3703" w:rsidP="00FD3703">
      <w:pPr>
        <w:spacing w:after="0" w:line="240" w:lineRule="auto"/>
        <w:contextualSpacing/>
        <w:rPr>
          <w:b/>
        </w:rPr>
      </w:pPr>
      <w:r>
        <w:rPr>
          <w:b/>
        </w:rPr>
        <w:t>Sharing Session: Training and Capacity Building Ideas and Best Practices</w:t>
      </w:r>
    </w:p>
    <w:p w14:paraId="78760571" w14:textId="77777777" w:rsidR="006D0EE7" w:rsidRPr="00FD3703" w:rsidRDefault="006D0EE7" w:rsidP="00FD3703">
      <w:pPr>
        <w:spacing w:after="0" w:line="240" w:lineRule="auto"/>
        <w:rPr>
          <w:b/>
        </w:rPr>
      </w:pPr>
      <w:r w:rsidRPr="00FD3703">
        <w:rPr>
          <w:b/>
        </w:rPr>
        <w:t>Sunday, June 10</w:t>
      </w:r>
      <w:r w:rsidR="003B2EEB" w:rsidRPr="00FD3703">
        <w:rPr>
          <w:b/>
        </w:rPr>
        <w:t>, 2018</w:t>
      </w:r>
    </w:p>
    <w:p w14:paraId="62BBAB59" w14:textId="77777777" w:rsidR="00FD3703" w:rsidRDefault="00FD3703" w:rsidP="00FD3703">
      <w:pPr>
        <w:spacing w:after="0" w:line="240" w:lineRule="auto"/>
      </w:pPr>
    </w:p>
    <w:p w14:paraId="54A9535E" w14:textId="58E61BBA" w:rsidR="00FD3703" w:rsidRDefault="00FD3703" w:rsidP="00FD3703">
      <w:pPr>
        <w:spacing w:after="0" w:line="240" w:lineRule="auto"/>
        <w:jc w:val="center"/>
        <w:rPr>
          <w:u w:val="single"/>
        </w:rPr>
      </w:pPr>
      <w:r w:rsidRPr="007B380F">
        <w:rPr>
          <w:u w:val="single"/>
        </w:rPr>
        <w:t>Session A: HAI / AR Public Health Workforce Training</w:t>
      </w:r>
    </w:p>
    <w:p w14:paraId="0EC28CFC" w14:textId="58A74DED" w:rsidR="00201A29" w:rsidRDefault="00201A29" w:rsidP="00201A29">
      <w:pPr>
        <w:spacing w:after="0" w:line="240" w:lineRule="auto"/>
        <w:rPr>
          <w:u w:val="single"/>
        </w:rPr>
      </w:pPr>
    </w:p>
    <w:p w14:paraId="163FBC4E" w14:textId="77777777" w:rsidR="00201A29" w:rsidRDefault="00201A29" w:rsidP="00201A29">
      <w:pPr>
        <w:spacing w:after="0" w:line="240" w:lineRule="auto"/>
      </w:pPr>
      <w:r>
        <w:t>Attendees:</w:t>
      </w:r>
    </w:p>
    <w:p w14:paraId="5A687D8E" w14:textId="1FD3D7EA" w:rsidR="00201A29" w:rsidRDefault="00201A29" w:rsidP="009019B0">
      <w:pPr>
        <w:pStyle w:val="ListParagraph"/>
        <w:numPr>
          <w:ilvl w:val="0"/>
          <w:numId w:val="5"/>
        </w:numPr>
        <w:spacing w:after="0" w:line="240" w:lineRule="auto"/>
      </w:pPr>
      <w:r>
        <w:t>Illinois DPH</w:t>
      </w:r>
      <w:r w:rsidR="00DC2DD1">
        <w:t xml:space="preserve"> (state)</w:t>
      </w:r>
    </w:p>
    <w:p w14:paraId="75A58C72" w14:textId="610B856F" w:rsidR="00201A29" w:rsidRDefault="009019B0" w:rsidP="00201A29">
      <w:pPr>
        <w:pStyle w:val="ListParagraph"/>
        <w:numPr>
          <w:ilvl w:val="0"/>
          <w:numId w:val="5"/>
        </w:numPr>
        <w:spacing w:after="0" w:line="240" w:lineRule="auto"/>
      </w:pPr>
      <w:r>
        <w:t>Virginia</w:t>
      </w:r>
      <w:r w:rsidR="00201A29">
        <w:t xml:space="preserve"> DPH</w:t>
      </w:r>
      <w:r w:rsidR="00DC2DD1">
        <w:t xml:space="preserve"> (state)</w:t>
      </w:r>
    </w:p>
    <w:p w14:paraId="6B09E5C7" w14:textId="710ECA52" w:rsidR="00201A29" w:rsidRDefault="00201A29" w:rsidP="00201A29">
      <w:pPr>
        <w:pStyle w:val="ListParagraph"/>
        <w:numPr>
          <w:ilvl w:val="0"/>
          <w:numId w:val="5"/>
        </w:numPr>
        <w:spacing w:after="0" w:line="240" w:lineRule="auto"/>
      </w:pPr>
      <w:r>
        <w:t>Missouri DPH</w:t>
      </w:r>
      <w:r w:rsidR="00DC2DD1">
        <w:t xml:space="preserve"> (state)</w:t>
      </w:r>
    </w:p>
    <w:p w14:paraId="256567A6" w14:textId="60761E2E" w:rsidR="00201A29" w:rsidRDefault="00201A29" w:rsidP="00201A29">
      <w:pPr>
        <w:pStyle w:val="ListParagraph"/>
        <w:numPr>
          <w:ilvl w:val="0"/>
          <w:numId w:val="5"/>
        </w:numPr>
        <w:spacing w:after="0" w:line="240" w:lineRule="auto"/>
      </w:pPr>
      <w:r>
        <w:t>Hamilton County DPH</w:t>
      </w:r>
      <w:r w:rsidR="00DC2DD1">
        <w:t xml:space="preserve"> (local)</w:t>
      </w:r>
    </w:p>
    <w:p w14:paraId="2E70B676" w14:textId="4C99E14D" w:rsidR="003B4D9A" w:rsidRPr="00201A29" w:rsidRDefault="003B4D9A" w:rsidP="00201A29">
      <w:pPr>
        <w:pStyle w:val="ListParagraph"/>
        <w:numPr>
          <w:ilvl w:val="0"/>
          <w:numId w:val="5"/>
        </w:numPr>
        <w:spacing w:after="0" w:line="240" w:lineRule="auto"/>
      </w:pPr>
      <w:r>
        <w:t>Laura Blum, Lantana Consulting Group (</w:t>
      </w:r>
      <w:r w:rsidR="00D8242D">
        <w:t>minutes</w:t>
      </w:r>
      <w:r>
        <w:t>)</w:t>
      </w:r>
    </w:p>
    <w:p w14:paraId="7EF01569" w14:textId="77777777" w:rsidR="007B380F" w:rsidRDefault="007B380F" w:rsidP="00FD3703">
      <w:pPr>
        <w:spacing w:after="0" w:line="240" w:lineRule="auto"/>
        <w:jc w:val="center"/>
      </w:pPr>
    </w:p>
    <w:p w14:paraId="77C76129" w14:textId="48984FF1" w:rsidR="00206D4E" w:rsidRDefault="00FD3703" w:rsidP="00206D4E">
      <w:pPr>
        <w:pStyle w:val="ListParagraph"/>
        <w:numPr>
          <w:ilvl w:val="0"/>
          <w:numId w:val="3"/>
        </w:numPr>
        <w:spacing w:after="0" w:line="240" w:lineRule="auto"/>
      </w:pPr>
      <w:r>
        <w:t>What strategies and resources are you using to help orient and train health department staff who are new to our subject matter and activities? Which are most useful? What are the biggest gaps?</w:t>
      </w:r>
    </w:p>
    <w:p w14:paraId="4AD0AC7F" w14:textId="01C6E6EA" w:rsidR="00CC34AC" w:rsidRDefault="00CC34AC" w:rsidP="00201A29">
      <w:pPr>
        <w:pStyle w:val="ListParagraph"/>
        <w:numPr>
          <w:ilvl w:val="0"/>
          <w:numId w:val="5"/>
        </w:numPr>
        <w:spacing w:after="0" w:line="240" w:lineRule="auto"/>
        <w:ind w:left="1080"/>
      </w:pPr>
      <w:r>
        <w:t>Difficult if someone doesn’t have microbio</w:t>
      </w:r>
      <w:r w:rsidR="00E62DBD">
        <w:t>logy</w:t>
      </w:r>
      <w:r>
        <w:t xml:space="preserve"> background due to emerging AR, lab subject matter</w:t>
      </w:r>
    </w:p>
    <w:p w14:paraId="7DEFB2E6" w14:textId="686726D3" w:rsidR="00CC34AC" w:rsidRDefault="00CC34AC" w:rsidP="00201A29">
      <w:pPr>
        <w:pStyle w:val="ListParagraph"/>
        <w:numPr>
          <w:ilvl w:val="1"/>
          <w:numId w:val="5"/>
        </w:numPr>
        <w:spacing w:after="0" w:line="240" w:lineRule="auto"/>
        <w:ind w:left="1800"/>
      </w:pPr>
      <w:r>
        <w:t>Epis often don’t have this type of experience</w:t>
      </w:r>
    </w:p>
    <w:p w14:paraId="2261DC79" w14:textId="33AAB5CC" w:rsidR="00FD3703" w:rsidRDefault="00CC34AC" w:rsidP="00201A29">
      <w:pPr>
        <w:pStyle w:val="ListParagraph"/>
        <w:numPr>
          <w:ilvl w:val="1"/>
          <w:numId w:val="5"/>
        </w:numPr>
        <w:spacing w:after="0" w:line="240" w:lineRule="auto"/>
        <w:ind w:left="1800"/>
      </w:pPr>
      <w:r>
        <w:t>MO reclassified HAI coord</w:t>
      </w:r>
      <w:r w:rsidR="00E62DBD">
        <w:t>inator</w:t>
      </w:r>
      <w:r>
        <w:t xml:space="preserve"> position so that microbio</w:t>
      </w:r>
      <w:r w:rsidR="00E62DBD">
        <w:t>logy</w:t>
      </w:r>
      <w:r>
        <w:t xml:space="preserve"> is req, prioritize nurses</w:t>
      </w:r>
    </w:p>
    <w:p w14:paraId="06FDF6B5" w14:textId="77777777" w:rsidR="00855A16" w:rsidRDefault="0058031B" w:rsidP="00855A16">
      <w:pPr>
        <w:pStyle w:val="ListParagraph"/>
        <w:numPr>
          <w:ilvl w:val="1"/>
          <w:numId w:val="5"/>
        </w:numPr>
        <w:spacing w:after="0" w:line="240" w:lineRule="auto"/>
        <w:ind w:left="1800"/>
      </w:pPr>
      <w:r>
        <w:t>Very complex subject matter, even with the appropriate background</w:t>
      </w:r>
    </w:p>
    <w:p w14:paraId="6B4DED3F" w14:textId="77777777" w:rsidR="00855A16" w:rsidRDefault="00DB3D16" w:rsidP="00855A16">
      <w:pPr>
        <w:pStyle w:val="ListParagraph"/>
        <w:numPr>
          <w:ilvl w:val="2"/>
          <w:numId w:val="5"/>
        </w:numPr>
        <w:spacing w:after="0" w:line="240" w:lineRule="auto"/>
      </w:pPr>
      <w:r>
        <w:t xml:space="preserve">There are </w:t>
      </w:r>
      <w:r w:rsidR="0058031B">
        <w:t xml:space="preserve">not </w:t>
      </w:r>
      <w:r>
        <w:t>“</w:t>
      </w:r>
      <w:r w:rsidR="0058031B">
        <w:t>micro</w:t>
      </w:r>
      <w:r>
        <w:t>biology</w:t>
      </w:r>
      <w:r w:rsidR="0058031B">
        <w:t xml:space="preserve"> 101</w:t>
      </w:r>
      <w:r>
        <w:t>”</w:t>
      </w:r>
      <w:r w:rsidR="0058031B">
        <w:t xml:space="preserve"> materials specific to work with HAI</w:t>
      </w:r>
    </w:p>
    <w:p w14:paraId="63CBC46F" w14:textId="77777777" w:rsidR="00855A16" w:rsidRDefault="00996617" w:rsidP="00855A16">
      <w:pPr>
        <w:pStyle w:val="ListParagraph"/>
        <w:numPr>
          <w:ilvl w:val="2"/>
          <w:numId w:val="5"/>
        </w:numPr>
        <w:spacing w:after="0" w:line="240" w:lineRule="auto"/>
      </w:pPr>
      <w:r>
        <w:t>Several participants d</w:t>
      </w:r>
      <w:r w:rsidR="00E772A0">
        <w:t>eveloped internal slide</w:t>
      </w:r>
      <w:r w:rsidR="005D225B">
        <w:t xml:space="preserve"> </w:t>
      </w:r>
      <w:r w:rsidR="00E772A0">
        <w:t>sets</w:t>
      </w:r>
      <w:r w:rsidR="00AB708F">
        <w:t>, webinars</w:t>
      </w:r>
      <w:r w:rsidR="00E772A0">
        <w:t xml:space="preserve"> for info – would be great to have national resource for this</w:t>
      </w:r>
    </w:p>
    <w:p w14:paraId="69830373" w14:textId="77777777" w:rsidR="00855A16" w:rsidRDefault="00E433E1" w:rsidP="00855A16">
      <w:pPr>
        <w:pStyle w:val="ListParagraph"/>
        <w:numPr>
          <w:ilvl w:val="2"/>
          <w:numId w:val="5"/>
        </w:numPr>
        <w:spacing w:after="0" w:line="240" w:lineRule="auto"/>
      </w:pPr>
      <w:r>
        <w:t>Many participants adopted t</w:t>
      </w:r>
      <w:r w:rsidR="00590889">
        <w:t>rain the trainer structure (often unintentional</w:t>
      </w:r>
      <w:r w:rsidR="00344B45">
        <w:t xml:space="preserve"> or out of necessity</w:t>
      </w:r>
      <w:r w:rsidR="00590889">
        <w:t>)</w:t>
      </w:r>
    </w:p>
    <w:p w14:paraId="5D2326F8" w14:textId="049B0FAE" w:rsidR="00855A16" w:rsidRDefault="00742792" w:rsidP="00855A16">
      <w:pPr>
        <w:pStyle w:val="ListParagraph"/>
        <w:numPr>
          <w:ilvl w:val="2"/>
          <w:numId w:val="5"/>
        </w:numPr>
        <w:spacing w:after="0" w:line="240" w:lineRule="auto"/>
      </w:pPr>
      <w:r>
        <w:t xml:space="preserve">Example of resources: </w:t>
      </w:r>
      <w:hyperlink r:id="rId7" w:history="1">
        <w:r w:rsidR="00174430" w:rsidRPr="005A586B">
          <w:rPr>
            <w:rStyle w:val="Hyperlink"/>
          </w:rPr>
          <w:t>https://www.xdro.org/index.html</w:t>
        </w:r>
      </w:hyperlink>
    </w:p>
    <w:p w14:paraId="43195A77" w14:textId="59AD0199" w:rsidR="009B654C" w:rsidRDefault="002D0818" w:rsidP="00C6757C">
      <w:pPr>
        <w:pStyle w:val="ListParagraph"/>
        <w:numPr>
          <w:ilvl w:val="0"/>
          <w:numId w:val="5"/>
        </w:numPr>
        <w:spacing w:after="0" w:line="240" w:lineRule="auto"/>
        <w:ind w:left="1080"/>
      </w:pPr>
      <w:r>
        <w:t xml:space="preserve">NHSN </w:t>
      </w:r>
      <w:r w:rsidR="00672278">
        <w:t xml:space="preserve">CDC </w:t>
      </w:r>
      <w:r>
        <w:t>training</w:t>
      </w:r>
      <w:r w:rsidR="00672278">
        <w:t>s</w:t>
      </w:r>
      <w:r w:rsidR="00855A42">
        <w:t xml:space="preserve"> used for onboarding</w:t>
      </w:r>
      <w:r w:rsidR="00F25548">
        <w:t xml:space="preserve"> – define rights page difficult</w:t>
      </w:r>
    </w:p>
    <w:p w14:paraId="3ABC0F4B" w14:textId="3E35AA3F" w:rsidR="00606B93" w:rsidRDefault="00606B93" w:rsidP="00C6757C">
      <w:pPr>
        <w:pStyle w:val="ListParagraph"/>
        <w:numPr>
          <w:ilvl w:val="0"/>
          <w:numId w:val="5"/>
        </w:numPr>
        <w:spacing w:after="0" w:line="240" w:lineRule="auto"/>
        <w:ind w:left="1080"/>
      </w:pPr>
      <w:r>
        <w:t>Other ideas:</w:t>
      </w:r>
    </w:p>
    <w:p w14:paraId="0A50632C" w14:textId="790024C8" w:rsidR="00606B93" w:rsidRDefault="00606B93" w:rsidP="00C6757C">
      <w:pPr>
        <w:pStyle w:val="ListParagraph"/>
        <w:numPr>
          <w:ilvl w:val="1"/>
          <w:numId w:val="5"/>
        </w:numPr>
        <w:spacing w:after="0" w:line="240" w:lineRule="auto"/>
        <w:ind w:left="1800"/>
      </w:pPr>
      <w:r>
        <w:t xml:space="preserve">Checklist of capacities/skill sets for each role in the health </w:t>
      </w:r>
      <w:proofErr w:type="spellStart"/>
      <w:r>
        <w:t>dept</w:t>
      </w:r>
      <w:r w:rsidR="008234AD">
        <w:t>artment</w:t>
      </w:r>
      <w:proofErr w:type="spellEnd"/>
    </w:p>
    <w:p w14:paraId="48F93B91" w14:textId="77777777" w:rsidR="00606B93" w:rsidRDefault="00606B93" w:rsidP="00C6757C">
      <w:pPr>
        <w:pStyle w:val="ListParagraph"/>
        <w:numPr>
          <w:ilvl w:val="1"/>
          <w:numId w:val="5"/>
        </w:numPr>
        <w:spacing w:after="0" w:line="240" w:lineRule="auto"/>
        <w:ind w:left="1800"/>
      </w:pPr>
      <w:r>
        <w:t>Cross-training is difficult</w:t>
      </w:r>
    </w:p>
    <w:p w14:paraId="2BD0FD38" w14:textId="181A04CE" w:rsidR="00606B93" w:rsidRDefault="00606B93" w:rsidP="00C6757C">
      <w:pPr>
        <w:pStyle w:val="ListParagraph"/>
        <w:numPr>
          <w:ilvl w:val="1"/>
          <w:numId w:val="5"/>
        </w:numPr>
        <w:spacing w:after="0" w:line="240" w:lineRule="auto"/>
        <w:ind w:left="1800"/>
      </w:pPr>
      <w:r>
        <w:t>Prioritization schedule of when to know what</w:t>
      </w:r>
    </w:p>
    <w:p w14:paraId="6C9DA092" w14:textId="77777777" w:rsidR="00FD3703" w:rsidRDefault="00FD3703" w:rsidP="00FD3703">
      <w:pPr>
        <w:spacing w:after="0" w:line="240" w:lineRule="auto"/>
      </w:pPr>
    </w:p>
    <w:p w14:paraId="7625E823" w14:textId="77777777" w:rsidR="00FD3703" w:rsidRDefault="00FD3703" w:rsidP="00FD3703">
      <w:pPr>
        <w:pStyle w:val="ListParagraph"/>
        <w:numPr>
          <w:ilvl w:val="0"/>
          <w:numId w:val="3"/>
        </w:numPr>
        <w:spacing w:after="0" w:line="240" w:lineRule="auto"/>
      </w:pPr>
      <w:r>
        <w:t>Who is the audience for this training? What are the types of staff and how do their needs differ?</w:t>
      </w:r>
    </w:p>
    <w:p w14:paraId="27478485" w14:textId="3937CB66" w:rsidR="00FD3703" w:rsidRDefault="00434196" w:rsidP="00434196">
      <w:pPr>
        <w:pStyle w:val="ListParagraph"/>
        <w:numPr>
          <w:ilvl w:val="0"/>
          <w:numId w:val="6"/>
        </w:numPr>
        <w:spacing w:after="0" w:line="240" w:lineRule="auto"/>
      </w:pPr>
      <w:r>
        <w:t>Epi</w:t>
      </w:r>
      <w:r w:rsidR="00CA7501">
        <w:t>demiologist</w:t>
      </w:r>
      <w:r>
        <w:t>s without micro</w:t>
      </w:r>
      <w:r w:rsidR="005D225B">
        <w:t>biology</w:t>
      </w:r>
      <w:r>
        <w:t xml:space="preserve"> exp</w:t>
      </w:r>
      <w:r w:rsidR="005D225B">
        <w:t>erience</w:t>
      </w:r>
    </w:p>
    <w:p w14:paraId="3060BD88" w14:textId="73D9A920" w:rsidR="00434196" w:rsidRDefault="00434196" w:rsidP="00434196">
      <w:pPr>
        <w:pStyle w:val="ListParagraph"/>
        <w:numPr>
          <w:ilvl w:val="0"/>
          <w:numId w:val="6"/>
        </w:numPr>
        <w:spacing w:after="0" w:line="240" w:lineRule="auto"/>
      </w:pPr>
      <w:r>
        <w:t>New hires</w:t>
      </w:r>
    </w:p>
    <w:p w14:paraId="003A134F" w14:textId="6A22AC28" w:rsidR="00434196" w:rsidRDefault="00434196" w:rsidP="00434196">
      <w:pPr>
        <w:pStyle w:val="ListParagraph"/>
        <w:numPr>
          <w:ilvl w:val="0"/>
          <w:numId w:val="6"/>
        </w:numPr>
        <w:spacing w:after="0" w:line="240" w:lineRule="auto"/>
      </w:pPr>
      <w:r>
        <w:t>Interns</w:t>
      </w:r>
    </w:p>
    <w:p w14:paraId="7E92AC88" w14:textId="6665A315" w:rsidR="00434196" w:rsidRDefault="00CB523B" w:rsidP="00434196">
      <w:pPr>
        <w:pStyle w:val="ListParagraph"/>
        <w:numPr>
          <w:ilvl w:val="0"/>
          <w:numId w:val="6"/>
        </w:numPr>
        <w:spacing w:after="0" w:line="240" w:lineRule="auto"/>
      </w:pPr>
      <w:r>
        <w:t>Staff</w:t>
      </w:r>
      <w:r w:rsidR="00434196">
        <w:t xml:space="preserve"> unaware of role of infection preventionist</w:t>
      </w:r>
      <w:r w:rsidR="004E0656">
        <w:t>s</w:t>
      </w:r>
      <w:bookmarkStart w:id="0" w:name="_GoBack"/>
      <w:bookmarkEnd w:id="0"/>
    </w:p>
    <w:p w14:paraId="715C4EFB" w14:textId="0EFCDAF1" w:rsidR="00434196" w:rsidRDefault="00434196" w:rsidP="00434196">
      <w:pPr>
        <w:pStyle w:val="ListParagraph"/>
        <w:numPr>
          <w:ilvl w:val="1"/>
          <w:numId w:val="6"/>
        </w:numPr>
        <w:spacing w:after="0" w:line="240" w:lineRule="auto"/>
      </w:pPr>
      <w:r>
        <w:t>Having IP ICAR staff has helped</w:t>
      </w:r>
      <w:r w:rsidR="00814553">
        <w:t xml:space="preserve"> narrow</w:t>
      </w:r>
      <w:r>
        <w:t xml:space="preserve"> that </w:t>
      </w:r>
      <w:r w:rsidR="00937354">
        <w:t>gap,</w:t>
      </w:r>
      <w:r>
        <w:t xml:space="preserve"> but additional training resources would be helpful (esp</w:t>
      </w:r>
      <w:r w:rsidR="00E9453F">
        <w:t>ecially</w:t>
      </w:r>
      <w:r>
        <w:t xml:space="preserve"> for jurisdictions without IP</w:t>
      </w:r>
      <w:r w:rsidR="00E90A21">
        <w:t xml:space="preserve"> resources</w:t>
      </w:r>
      <w:r>
        <w:t>)</w:t>
      </w:r>
    </w:p>
    <w:p w14:paraId="45D3ED6E" w14:textId="33F2BC79" w:rsidR="002D43DD" w:rsidRDefault="00F06137" w:rsidP="0099153F">
      <w:pPr>
        <w:pStyle w:val="ListParagraph"/>
        <w:numPr>
          <w:ilvl w:val="0"/>
          <w:numId w:val="6"/>
        </w:numPr>
        <w:spacing w:after="0" w:line="240" w:lineRule="auto"/>
      </w:pPr>
      <w:r>
        <w:t>P</w:t>
      </w:r>
      <w:r w:rsidR="00FF5C29">
        <w:t>harmacis</w:t>
      </w:r>
      <w:r>
        <w:t>ts</w:t>
      </w:r>
    </w:p>
    <w:p w14:paraId="393E2788" w14:textId="269F716D" w:rsidR="002D43DD" w:rsidRDefault="00DB1FCA" w:rsidP="002D43DD">
      <w:pPr>
        <w:pStyle w:val="ListParagraph"/>
        <w:numPr>
          <w:ilvl w:val="1"/>
          <w:numId w:val="6"/>
        </w:numPr>
        <w:spacing w:after="0" w:line="240" w:lineRule="auto"/>
      </w:pPr>
      <w:r>
        <w:t xml:space="preserve">VA has pharmacist and is </w:t>
      </w:r>
      <w:r w:rsidR="001D1E42">
        <w:t xml:space="preserve">useful but </w:t>
      </w:r>
      <w:r w:rsidR="00FF5C29">
        <w:t xml:space="preserve">not </w:t>
      </w:r>
      <w:r w:rsidR="00AE0F1A">
        <w:t>all</w:t>
      </w:r>
      <w:r w:rsidR="00FF5C29">
        <w:t xml:space="preserve"> jurisdiction</w:t>
      </w:r>
      <w:r w:rsidR="00AE0F1A">
        <w:t>s</w:t>
      </w:r>
      <w:r w:rsidR="00FF5C29">
        <w:t xml:space="preserve"> ha</w:t>
      </w:r>
      <w:r w:rsidR="00CF4B56">
        <w:t>ve</w:t>
      </w:r>
      <w:r w:rsidR="00FF5C29">
        <w:t xml:space="preserve"> this resourc</w:t>
      </w:r>
      <w:r w:rsidR="002D43DD">
        <w:t>e</w:t>
      </w:r>
    </w:p>
    <w:p w14:paraId="5F69F819" w14:textId="6E39FEF1" w:rsidR="00FF5C29" w:rsidRDefault="002D43DD" w:rsidP="00856295">
      <w:pPr>
        <w:pStyle w:val="ListParagraph"/>
        <w:numPr>
          <w:ilvl w:val="2"/>
          <w:numId w:val="6"/>
        </w:numPr>
        <w:spacing w:after="0" w:line="240" w:lineRule="auto"/>
      </w:pPr>
      <w:r>
        <w:t xml:space="preserve">Pharmacists </w:t>
      </w:r>
      <w:r w:rsidR="00F14604">
        <w:t>must</w:t>
      </w:r>
      <w:r>
        <w:t xml:space="preserve"> take a </w:t>
      </w:r>
      <w:r w:rsidR="00FF5C29">
        <w:t>large pay cut from clinical pharmacist to PH pharmacist</w:t>
      </w:r>
    </w:p>
    <w:p w14:paraId="76CA9E93" w14:textId="77777777" w:rsidR="00FD3703" w:rsidRDefault="00FD3703" w:rsidP="00FD3703">
      <w:pPr>
        <w:spacing w:after="0" w:line="240" w:lineRule="auto"/>
      </w:pPr>
    </w:p>
    <w:p w14:paraId="56326D75" w14:textId="77777777" w:rsidR="00FD3703" w:rsidRDefault="00FD3703" w:rsidP="00FD3703">
      <w:pPr>
        <w:pStyle w:val="ListParagraph"/>
        <w:numPr>
          <w:ilvl w:val="0"/>
          <w:numId w:val="3"/>
        </w:numPr>
        <w:spacing w:after="0" w:line="240" w:lineRule="auto"/>
      </w:pPr>
      <w:r>
        <w:t xml:space="preserve">Do you see value in having a national ELC-supported clearinghouse for PH workforce HAI-AR training materials? If so, what would you like to see included? </w:t>
      </w:r>
    </w:p>
    <w:p w14:paraId="6EF901F8" w14:textId="79C373ED" w:rsidR="00FD3703" w:rsidRDefault="005F621A" w:rsidP="00BB2DD6">
      <w:pPr>
        <w:pStyle w:val="ListParagraph"/>
        <w:numPr>
          <w:ilvl w:val="0"/>
          <w:numId w:val="7"/>
        </w:numPr>
        <w:spacing w:after="0" w:line="240" w:lineRule="auto"/>
      </w:pPr>
      <w:r>
        <w:t>Yes, useful</w:t>
      </w:r>
    </w:p>
    <w:p w14:paraId="08AF4174" w14:textId="0884579C" w:rsidR="003F7DEE" w:rsidRDefault="003F7DEE" w:rsidP="00BB2DD6">
      <w:pPr>
        <w:pStyle w:val="ListParagraph"/>
        <w:numPr>
          <w:ilvl w:val="0"/>
          <w:numId w:val="7"/>
        </w:numPr>
        <w:spacing w:after="0" w:line="240" w:lineRule="auto"/>
      </w:pPr>
      <w:r>
        <w:t>Topics:</w:t>
      </w:r>
    </w:p>
    <w:p w14:paraId="375B219D" w14:textId="77777777" w:rsidR="00573FE8" w:rsidRDefault="00602325" w:rsidP="003F7DEE">
      <w:pPr>
        <w:pStyle w:val="ListParagraph"/>
        <w:numPr>
          <w:ilvl w:val="1"/>
          <w:numId w:val="7"/>
        </w:numPr>
        <w:spacing w:after="0" w:line="240" w:lineRule="auto"/>
      </w:pPr>
      <w:r>
        <w:t>Antibiotic stewardship</w:t>
      </w:r>
      <w:r w:rsidR="00E439EA">
        <w:t>, antibiotic classes</w:t>
      </w:r>
      <w:r w:rsidR="003F7DEE">
        <w:t xml:space="preserve"> and what they are used for</w:t>
      </w:r>
    </w:p>
    <w:p w14:paraId="5A433E30" w14:textId="44500965" w:rsidR="005F621A" w:rsidRDefault="001C5A9E" w:rsidP="00573FE8">
      <w:pPr>
        <w:pStyle w:val="ListParagraph"/>
        <w:numPr>
          <w:ilvl w:val="2"/>
          <w:numId w:val="7"/>
        </w:numPr>
        <w:spacing w:after="0" w:line="240" w:lineRule="auto"/>
      </w:pPr>
      <w:r>
        <w:t xml:space="preserve">CDC training on antibiotic stewardship </w:t>
      </w:r>
      <w:r w:rsidR="00563F16">
        <w:t xml:space="preserve">was </w:t>
      </w:r>
      <w:r>
        <w:t>very useful</w:t>
      </w:r>
    </w:p>
    <w:p w14:paraId="7DDA3464" w14:textId="61CE524C" w:rsidR="00054400" w:rsidRDefault="00054400" w:rsidP="003F7DEE">
      <w:pPr>
        <w:pStyle w:val="ListParagraph"/>
        <w:numPr>
          <w:ilvl w:val="1"/>
          <w:numId w:val="7"/>
        </w:numPr>
        <w:spacing w:after="0" w:line="240" w:lineRule="auto"/>
      </w:pPr>
      <w:r>
        <w:t>Microbio</w:t>
      </w:r>
      <w:r w:rsidR="00164387">
        <w:t>logy for non-microbiologists</w:t>
      </w:r>
    </w:p>
    <w:p w14:paraId="61CD6859" w14:textId="77777777" w:rsidR="00FD3703" w:rsidRDefault="00FD3703" w:rsidP="00FD3703">
      <w:pPr>
        <w:spacing w:after="0" w:line="240" w:lineRule="auto"/>
      </w:pPr>
    </w:p>
    <w:p w14:paraId="202915D8" w14:textId="77777777" w:rsidR="00FD3703" w:rsidRDefault="00FD3703" w:rsidP="00FD3703">
      <w:pPr>
        <w:pStyle w:val="ListParagraph"/>
        <w:numPr>
          <w:ilvl w:val="0"/>
          <w:numId w:val="3"/>
        </w:numPr>
        <w:spacing w:after="0" w:line="240" w:lineRule="auto"/>
      </w:pPr>
      <w:r>
        <w:t>Some of our national partner organizations are interested in developing on-line HAI-AR training resources for state and local health department staff. How do you see yourself incorporating these into the on-boarding or continuing education of your staff?</w:t>
      </w:r>
    </w:p>
    <w:p w14:paraId="0433700A" w14:textId="1B3861FC" w:rsidR="00FD3703" w:rsidRDefault="00FD3703" w:rsidP="00FD3703">
      <w:pPr>
        <w:spacing w:after="0" w:line="240" w:lineRule="auto"/>
      </w:pPr>
    </w:p>
    <w:p w14:paraId="5D13BF56" w14:textId="2AC00ADB" w:rsidR="0036486C" w:rsidRDefault="00A8464F" w:rsidP="00FD3703">
      <w:pPr>
        <w:spacing w:after="0" w:line="240" w:lineRule="auto"/>
      </w:pPr>
      <w:r>
        <w:t xml:space="preserve">Session A </w:t>
      </w:r>
      <w:r w:rsidR="00B456CB">
        <w:t>Miscellaneous</w:t>
      </w:r>
      <w:r w:rsidR="0036486C">
        <w:t>:</w:t>
      </w:r>
    </w:p>
    <w:p w14:paraId="761E42C7" w14:textId="6055489F" w:rsidR="0036486C" w:rsidRDefault="0036486C" w:rsidP="0036486C">
      <w:pPr>
        <w:pStyle w:val="ListParagraph"/>
        <w:numPr>
          <w:ilvl w:val="0"/>
          <w:numId w:val="5"/>
        </w:numPr>
        <w:spacing w:after="0" w:line="240" w:lineRule="auto"/>
      </w:pPr>
      <w:r>
        <w:t>Many questions</w:t>
      </w:r>
      <w:r w:rsidR="00F858AE">
        <w:t xml:space="preserve"> from stakeholders</w:t>
      </w:r>
      <w:r>
        <w:t xml:space="preserve"> about why doing surveillance on </w:t>
      </w:r>
      <w:r w:rsidR="00DC2413">
        <w:t>P</w:t>
      </w:r>
      <w:r>
        <w:t>seudomonas but not Acinetobacter</w:t>
      </w:r>
    </w:p>
    <w:p w14:paraId="60177DFF" w14:textId="1F0BCBCE" w:rsidR="00F858AE" w:rsidRDefault="0036486C" w:rsidP="00F858AE">
      <w:pPr>
        <w:pStyle w:val="ListParagraph"/>
        <w:numPr>
          <w:ilvl w:val="1"/>
          <w:numId w:val="5"/>
        </w:numPr>
        <w:spacing w:after="0" w:line="240" w:lineRule="auto"/>
      </w:pPr>
      <w:r>
        <w:t>Lab</w:t>
      </w:r>
      <w:r w:rsidR="00F858AE">
        <w:t>oratory</w:t>
      </w:r>
      <w:r>
        <w:t xml:space="preserve"> limitations</w:t>
      </w:r>
    </w:p>
    <w:p w14:paraId="22966911" w14:textId="29AC9AE6" w:rsidR="00F858AE" w:rsidRDefault="00F858AE" w:rsidP="00F858AE">
      <w:pPr>
        <w:pStyle w:val="ListParagraph"/>
        <w:numPr>
          <w:ilvl w:val="1"/>
          <w:numId w:val="5"/>
        </w:numPr>
        <w:spacing w:after="0" w:line="240" w:lineRule="auto"/>
      </w:pPr>
      <w:r>
        <w:t>Pseudomonas is CDC priority</w:t>
      </w:r>
    </w:p>
    <w:p w14:paraId="66951337" w14:textId="5C1232A4" w:rsidR="0036486C" w:rsidRDefault="0036486C" w:rsidP="0036486C">
      <w:pPr>
        <w:pStyle w:val="ListParagraph"/>
        <w:numPr>
          <w:ilvl w:val="0"/>
          <w:numId w:val="5"/>
        </w:numPr>
        <w:spacing w:after="0" w:line="240" w:lineRule="auto"/>
      </w:pPr>
      <w:r>
        <w:lastRenderedPageBreak/>
        <w:t>MO works closely with state hospital association to streamline messaging</w:t>
      </w:r>
    </w:p>
    <w:p w14:paraId="412DAAF9" w14:textId="0AA0773E" w:rsidR="00772D91" w:rsidRDefault="00772D91" w:rsidP="0036486C">
      <w:pPr>
        <w:pStyle w:val="ListParagraph"/>
        <w:numPr>
          <w:ilvl w:val="0"/>
          <w:numId w:val="5"/>
        </w:numPr>
        <w:spacing w:after="0" w:line="240" w:lineRule="auto"/>
      </w:pPr>
      <w:r>
        <w:t xml:space="preserve">Facilities do not want to implement AUR unless they will be </w:t>
      </w:r>
      <w:r w:rsidR="00DC5F0C">
        <w:t>mandated/</w:t>
      </w:r>
      <w:r>
        <w:t>required to</w:t>
      </w:r>
    </w:p>
    <w:p w14:paraId="53A71B7D" w14:textId="77777777" w:rsidR="0036486C" w:rsidRDefault="0036486C" w:rsidP="00FD3703">
      <w:pPr>
        <w:spacing w:after="0" w:line="240" w:lineRule="auto"/>
      </w:pPr>
    </w:p>
    <w:p w14:paraId="445DEE6C" w14:textId="77777777" w:rsidR="00FD3703" w:rsidRPr="007B380F" w:rsidRDefault="00FD3703" w:rsidP="00FD3703">
      <w:pPr>
        <w:spacing w:after="0" w:line="240" w:lineRule="auto"/>
        <w:jc w:val="center"/>
        <w:rPr>
          <w:u w:val="single"/>
        </w:rPr>
      </w:pPr>
      <w:r w:rsidRPr="007B380F">
        <w:rPr>
          <w:u w:val="single"/>
        </w:rPr>
        <w:t>Session B: Healthcare Provider Training</w:t>
      </w:r>
    </w:p>
    <w:p w14:paraId="62908750" w14:textId="77777777" w:rsidR="007B380F" w:rsidRDefault="007B380F" w:rsidP="00FD3703">
      <w:pPr>
        <w:spacing w:after="0" w:line="240" w:lineRule="auto"/>
        <w:jc w:val="center"/>
      </w:pPr>
    </w:p>
    <w:p w14:paraId="5DA3FF59" w14:textId="77777777" w:rsidR="00FD3703" w:rsidRDefault="00FD3703" w:rsidP="00FD3703">
      <w:pPr>
        <w:pStyle w:val="ListParagraph"/>
        <w:numPr>
          <w:ilvl w:val="0"/>
          <w:numId w:val="4"/>
        </w:numPr>
        <w:spacing w:after="0" w:line="240" w:lineRule="auto"/>
      </w:pPr>
      <w:r>
        <w:t xml:space="preserve">Consider your current approach as a provider of HAI-AR training to the healthcare community. Are you partnering effectively? What works and what doesn’t? What are some of the best ways you have found to deliver HAI-AR training? </w:t>
      </w:r>
    </w:p>
    <w:p w14:paraId="48693CF3" w14:textId="1DA4FB45" w:rsidR="00FD3703" w:rsidRDefault="00DE78E5" w:rsidP="00BB2DD6">
      <w:pPr>
        <w:pStyle w:val="ListParagraph"/>
        <w:numPr>
          <w:ilvl w:val="0"/>
          <w:numId w:val="7"/>
        </w:numPr>
        <w:spacing w:after="0" w:line="240" w:lineRule="auto"/>
      </w:pPr>
      <w:r>
        <w:t>IL hosts annual IL summit of antimicrobial stewardship, planned by multi-stakeholder committee (</w:t>
      </w:r>
      <w:r w:rsidR="003C70B9">
        <w:t>professional societies, universities, local health departments)</w:t>
      </w:r>
    </w:p>
    <w:p w14:paraId="5D484621" w14:textId="6F187C69" w:rsidR="003C70B9" w:rsidRDefault="003C70B9" w:rsidP="003C70B9">
      <w:pPr>
        <w:pStyle w:val="ListParagraph"/>
        <w:numPr>
          <w:ilvl w:val="1"/>
          <w:numId w:val="7"/>
        </w:numPr>
        <w:spacing w:after="0" w:line="240" w:lineRule="auto"/>
      </w:pPr>
      <w:r>
        <w:t>Mostly acute care attends, but also expanded to include long term care and dentistry</w:t>
      </w:r>
    </w:p>
    <w:p w14:paraId="078A2C30" w14:textId="1969BA1D" w:rsidR="003C70B9" w:rsidRDefault="003C70B9" w:rsidP="003C70B9">
      <w:pPr>
        <w:pStyle w:val="ListParagraph"/>
        <w:numPr>
          <w:ilvl w:val="1"/>
          <w:numId w:val="7"/>
        </w:numPr>
        <w:spacing w:after="0" w:line="240" w:lineRule="auto"/>
      </w:pPr>
      <w:r>
        <w:t>Includes poster sessions for providers to present</w:t>
      </w:r>
    </w:p>
    <w:p w14:paraId="0815A8A8" w14:textId="4AEC61BE" w:rsidR="003C70B9" w:rsidRDefault="003C70B9" w:rsidP="003C70B9">
      <w:pPr>
        <w:pStyle w:val="ListParagraph"/>
        <w:numPr>
          <w:ilvl w:val="1"/>
          <w:numId w:val="7"/>
        </w:numPr>
        <w:spacing w:after="0" w:line="240" w:lineRule="auto"/>
      </w:pPr>
      <w:r>
        <w:t>Target audience: clinical providers (doctors, nurses, dentists), pharmacists, public health professionals</w:t>
      </w:r>
    </w:p>
    <w:p w14:paraId="696E82D3" w14:textId="34B54AED" w:rsidR="003C70B9" w:rsidRDefault="003C70B9" w:rsidP="003C70B9">
      <w:pPr>
        <w:pStyle w:val="ListParagraph"/>
        <w:numPr>
          <w:ilvl w:val="1"/>
          <w:numId w:val="7"/>
        </w:numPr>
        <w:spacing w:after="0" w:line="240" w:lineRule="auto"/>
      </w:pPr>
      <w:r>
        <w:t>Use grant funding to put on event</w:t>
      </w:r>
    </w:p>
    <w:p w14:paraId="2A082676" w14:textId="40D867EE" w:rsidR="00077CFC" w:rsidRDefault="00077CFC" w:rsidP="003C70B9">
      <w:pPr>
        <w:pStyle w:val="ListParagraph"/>
        <w:numPr>
          <w:ilvl w:val="1"/>
          <w:numId w:val="7"/>
        </w:numPr>
        <w:spacing w:after="0" w:line="240" w:lineRule="auto"/>
      </w:pPr>
      <w:r>
        <w:t>IL works with oral health chief</w:t>
      </w:r>
      <w:r w:rsidR="002C2BF2">
        <w:t xml:space="preserve"> and university school of dentistry</w:t>
      </w:r>
      <w:r>
        <w:t xml:space="preserve"> to make event inclusive for dentists, recruit dentists effectively</w:t>
      </w:r>
      <w:r w:rsidR="002556CA">
        <w:t xml:space="preserve"> (survey then mailing to survey respondents)</w:t>
      </w:r>
      <w:r w:rsidR="004B6FBB">
        <w:t>, cultivate relationship with state dental association</w:t>
      </w:r>
    </w:p>
    <w:p w14:paraId="4B1B0E62" w14:textId="7EEAAFF7" w:rsidR="002C2BF2" w:rsidRDefault="002A50EF" w:rsidP="002A50EF">
      <w:pPr>
        <w:pStyle w:val="ListParagraph"/>
        <w:numPr>
          <w:ilvl w:val="0"/>
          <w:numId w:val="7"/>
        </w:numPr>
        <w:spacing w:after="0" w:line="240" w:lineRule="auto"/>
      </w:pPr>
      <w:r>
        <w:t>MO in early planning stages for state summit but do not have funding</w:t>
      </w:r>
    </w:p>
    <w:p w14:paraId="0C6D86E7" w14:textId="2FE6F924" w:rsidR="002A50EF" w:rsidRDefault="002A50EF" w:rsidP="002A50EF">
      <w:pPr>
        <w:pStyle w:val="ListParagraph"/>
        <w:numPr>
          <w:ilvl w:val="1"/>
          <w:numId w:val="7"/>
        </w:numPr>
        <w:spacing w:after="0" w:line="240" w:lineRule="auto"/>
      </w:pPr>
      <w:r>
        <w:t>Partnerships can be very helpful – partnering with venue or ticketing company</w:t>
      </w:r>
    </w:p>
    <w:p w14:paraId="66FEF57F" w14:textId="6E09B603" w:rsidR="00AC76A2" w:rsidRDefault="002A50EF" w:rsidP="00AC76A2">
      <w:pPr>
        <w:pStyle w:val="ListParagraph"/>
        <w:numPr>
          <w:ilvl w:val="1"/>
          <w:numId w:val="7"/>
        </w:numPr>
        <w:spacing w:after="0" w:line="240" w:lineRule="auto"/>
      </w:pPr>
      <w:r>
        <w:t xml:space="preserve">MO </w:t>
      </w:r>
      <w:r w:rsidR="005424CA">
        <w:t xml:space="preserve">(only 2.5 staff) </w:t>
      </w:r>
      <w:r>
        <w:t>relies on state association for much of the funding and resources</w:t>
      </w:r>
      <w:r w:rsidR="005424CA">
        <w:t xml:space="preserve"> for events such as this due to lack of capacity and expertise</w:t>
      </w:r>
    </w:p>
    <w:p w14:paraId="059874D3" w14:textId="3A6BDB9D" w:rsidR="00AC76A2" w:rsidRDefault="00AC76A2" w:rsidP="00AC76A2">
      <w:pPr>
        <w:pStyle w:val="ListParagraph"/>
        <w:numPr>
          <w:ilvl w:val="2"/>
          <w:numId w:val="7"/>
        </w:numPr>
        <w:spacing w:after="0" w:line="240" w:lineRule="auto"/>
      </w:pPr>
      <w:r>
        <w:t>Also partners with IPs to do some onboarding training</w:t>
      </w:r>
    </w:p>
    <w:p w14:paraId="56D4E469" w14:textId="1DEA7825" w:rsidR="00134044" w:rsidRDefault="00BE1C9A" w:rsidP="00B31711">
      <w:pPr>
        <w:pStyle w:val="ListParagraph"/>
        <w:numPr>
          <w:ilvl w:val="0"/>
          <w:numId w:val="7"/>
        </w:numPr>
        <w:spacing w:after="0" w:line="240" w:lineRule="auto"/>
      </w:pPr>
      <w:r>
        <w:t>IL works with QIN-QIO and CRE taskforce, which has been helpful</w:t>
      </w:r>
    </w:p>
    <w:p w14:paraId="470FF2B7" w14:textId="65D87155" w:rsidR="00B31711" w:rsidRDefault="008748F2" w:rsidP="00B31711">
      <w:pPr>
        <w:pStyle w:val="ListParagraph"/>
        <w:numPr>
          <w:ilvl w:val="0"/>
          <w:numId w:val="7"/>
        </w:numPr>
        <w:spacing w:after="0" w:line="240" w:lineRule="auto"/>
      </w:pPr>
      <w:r>
        <w:t xml:space="preserve">MO suggested </w:t>
      </w:r>
      <w:r w:rsidR="00B31711">
        <w:t>ECHO model for HAI with panel of experts that does regular webinars for specific case studies sent in by stakeholders</w:t>
      </w:r>
    </w:p>
    <w:p w14:paraId="3B80A4EB" w14:textId="62AC1806" w:rsidR="00D401D8" w:rsidRDefault="00A91907" w:rsidP="00B31711">
      <w:pPr>
        <w:pStyle w:val="ListParagraph"/>
        <w:numPr>
          <w:ilvl w:val="0"/>
          <w:numId w:val="7"/>
        </w:numPr>
        <w:spacing w:after="0" w:line="240" w:lineRule="auto"/>
      </w:pPr>
      <w:r>
        <w:t>Different entities have different goals and leadership which may not align with PH</w:t>
      </w:r>
    </w:p>
    <w:p w14:paraId="7F22947D" w14:textId="016D648A" w:rsidR="00AC7056" w:rsidRDefault="00AC7056" w:rsidP="00AC7056">
      <w:pPr>
        <w:pStyle w:val="ListParagraph"/>
        <w:numPr>
          <w:ilvl w:val="1"/>
          <w:numId w:val="7"/>
        </w:numPr>
        <w:spacing w:after="0" w:line="240" w:lineRule="auto"/>
      </w:pPr>
      <w:r>
        <w:t>MO hospital association had very strong opinions on legislative issues and PH is not allowed to lobby</w:t>
      </w:r>
    </w:p>
    <w:p w14:paraId="08540D0C" w14:textId="77777777" w:rsidR="00FD3703" w:rsidRDefault="00FD3703" w:rsidP="00FD3703">
      <w:pPr>
        <w:spacing w:after="0" w:line="240" w:lineRule="auto"/>
      </w:pPr>
    </w:p>
    <w:p w14:paraId="1B8545E0" w14:textId="77777777" w:rsidR="00FD3703" w:rsidRDefault="00FD3703" w:rsidP="00FD3703">
      <w:pPr>
        <w:pStyle w:val="ListParagraph"/>
        <w:numPr>
          <w:ilvl w:val="0"/>
          <w:numId w:val="4"/>
        </w:numPr>
        <w:spacing w:after="0" w:line="240" w:lineRule="auto"/>
      </w:pPr>
      <w:r>
        <w:t>What should be the role of the HAI-AR Program in helping run in-person trainings for front line providers? What should be the role of the HAI-AR Program in promoting or offering on-line trainings? Are there resources that you use and recommend?</w:t>
      </w:r>
    </w:p>
    <w:p w14:paraId="62D664E9" w14:textId="5F653FB6" w:rsidR="00FD3703" w:rsidRDefault="00692065" w:rsidP="00BB2DD6">
      <w:pPr>
        <w:pStyle w:val="ListParagraph"/>
        <w:numPr>
          <w:ilvl w:val="0"/>
          <w:numId w:val="7"/>
        </w:numPr>
        <w:spacing w:after="0" w:line="240" w:lineRule="auto"/>
      </w:pPr>
      <w:r>
        <w:t>MO would like</w:t>
      </w:r>
      <w:r w:rsidR="008228ED">
        <w:t xml:space="preserve"> more</w:t>
      </w:r>
      <w:r>
        <w:t xml:space="preserve"> train the trainer and 1-on-1 events</w:t>
      </w:r>
      <w:r w:rsidR="008228ED">
        <w:t xml:space="preserve"> for IPs</w:t>
      </w:r>
    </w:p>
    <w:p w14:paraId="1D0B3AF1" w14:textId="4DCFD166" w:rsidR="0008566D" w:rsidRDefault="0008566D" w:rsidP="0008566D">
      <w:pPr>
        <w:pStyle w:val="ListParagraph"/>
        <w:numPr>
          <w:ilvl w:val="1"/>
          <w:numId w:val="7"/>
        </w:numPr>
        <w:spacing w:after="0" w:line="240" w:lineRule="auto"/>
      </w:pPr>
      <w:r>
        <w:t>IPs have trouble setting aside the time during the day to do onsite webinars</w:t>
      </w:r>
    </w:p>
    <w:p w14:paraId="38A10C5F" w14:textId="0A904A61" w:rsidR="00272ED8" w:rsidRDefault="00272ED8" w:rsidP="0008566D">
      <w:pPr>
        <w:pStyle w:val="ListParagraph"/>
        <w:numPr>
          <w:ilvl w:val="1"/>
          <w:numId w:val="7"/>
        </w:numPr>
        <w:spacing w:after="0" w:line="240" w:lineRule="auto"/>
      </w:pPr>
      <w:r>
        <w:t>If they do a webinar they are often pulled away to address issues and cannot full</w:t>
      </w:r>
      <w:r w:rsidR="004142A9">
        <w:t>y commit time to webinar</w:t>
      </w:r>
    </w:p>
    <w:p w14:paraId="4EEC366D" w14:textId="1122AE48" w:rsidR="00563814" w:rsidRDefault="00B77047" w:rsidP="00563814">
      <w:pPr>
        <w:pStyle w:val="ListParagraph"/>
        <w:numPr>
          <w:ilvl w:val="0"/>
          <w:numId w:val="7"/>
        </w:numPr>
        <w:spacing w:after="0" w:line="240" w:lineRule="auto"/>
      </w:pPr>
      <w:r>
        <w:t>VA says that PH recognizes the problems and gaps first so should be responsible for providing training on most pertinent problems to those who need it most</w:t>
      </w:r>
    </w:p>
    <w:p w14:paraId="7A84B115" w14:textId="2E5176DE" w:rsidR="00563814" w:rsidRDefault="00563814" w:rsidP="00563814">
      <w:pPr>
        <w:pStyle w:val="ListParagraph"/>
        <w:numPr>
          <w:ilvl w:val="0"/>
          <w:numId w:val="7"/>
        </w:numPr>
        <w:spacing w:after="0" w:line="240" w:lineRule="auto"/>
      </w:pPr>
      <w:r>
        <w:t>IL asked about approaches to engaging long term care</w:t>
      </w:r>
    </w:p>
    <w:p w14:paraId="0649F9A5" w14:textId="52D3BB93" w:rsidR="00437CE7" w:rsidRDefault="00437CE7" w:rsidP="00437CE7">
      <w:pPr>
        <w:pStyle w:val="ListParagraph"/>
        <w:numPr>
          <w:ilvl w:val="1"/>
          <w:numId w:val="7"/>
        </w:numPr>
        <w:spacing w:after="0" w:line="240" w:lineRule="auto"/>
      </w:pPr>
      <w:r>
        <w:t>Was not addressed by group</w:t>
      </w:r>
    </w:p>
    <w:p w14:paraId="180D3FE6" w14:textId="42CBBDF5" w:rsidR="0023780E" w:rsidRDefault="0023780E" w:rsidP="00563814">
      <w:pPr>
        <w:pStyle w:val="ListParagraph"/>
        <w:numPr>
          <w:ilvl w:val="0"/>
          <w:numId w:val="7"/>
        </w:numPr>
        <w:spacing w:after="0" w:line="240" w:lineRule="auto"/>
      </w:pPr>
      <w:r>
        <w:t>IL asked about whether local health departments feel responsible for pr</w:t>
      </w:r>
      <w:r w:rsidR="000953CA">
        <w:t>oviding training</w:t>
      </w:r>
    </w:p>
    <w:p w14:paraId="1D433294" w14:textId="17BE8091" w:rsidR="007032F3" w:rsidRDefault="007032F3" w:rsidP="007032F3">
      <w:pPr>
        <w:pStyle w:val="ListParagraph"/>
        <w:numPr>
          <w:ilvl w:val="1"/>
          <w:numId w:val="7"/>
        </w:numPr>
        <w:spacing w:after="0" w:line="240" w:lineRule="auto"/>
      </w:pPr>
      <w:r>
        <w:t>VA is providing funding to regional PH for providing trainings</w:t>
      </w:r>
    </w:p>
    <w:p w14:paraId="0256EA56" w14:textId="350224FB" w:rsidR="008B2E0B" w:rsidRDefault="008B2E0B" w:rsidP="008B2E0B">
      <w:pPr>
        <w:pStyle w:val="ListParagraph"/>
        <w:numPr>
          <w:ilvl w:val="2"/>
          <w:numId w:val="7"/>
        </w:numPr>
        <w:spacing w:after="0" w:line="240" w:lineRule="auto"/>
      </w:pPr>
      <w:r>
        <w:t xml:space="preserve">Find that funding is not </w:t>
      </w:r>
      <w:r w:rsidR="00437CE7">
        <w:t>enough,</w:t>
      </w:r>
      <w:r>
        <w:t xml:space="preserve"> and regional PH departments require a lot of support as well</w:t>
      </w:r>
    </w:p>
    <w:p w14:paraId="5FFF62E0" w14:textId="37D3A3BD" w:rsidR="003B0986" w:rsidRDefault="003B0986" w:rsidP="00563814">
      <w:pPr>
        <w:pStyle w:val="ListParagraph"/>
        <w:numPr>
          <w:ilvl w:val="0"/>
          <w:numId w:val="7"/>
        </w:numPr>
        <w:spacing w:after="0" w:line="240" w:lineRule="auto"/>
      </w:pPr>
      <w:r>
        <w:t>VA says that the largest issue is getting providers to prioritize what PH thinks is a priority, especially if it competes with their own priorities</w:t>
      </w:r>
    </w:p>
    <w:p w14:paraId="4908319D" w14:textId="77777777" w:rsidR="00FD3703" w:rsidRDefault="00FD3703" w:rsidP="00FD3703">
      <w:pPr>
        <w:spacing w:after="0" w:line="240" w:lineRule="auto"/>
      </w:pPr>
    </w:p>
    <w:p w14:paraId="79341B8C" w14:textId="0DBCF6DA" w:rsidR="00FD3703" w:rsidRDefault="00FD3703" w:rsidP="00AB720C">
      <w:pPr>
        <w:pStyle w:val="ListParagraph"/>
        <w:numPr>
          <w:ilvl w:val="0"/>
          <w:numId w:val="4"/>
        </w:numPr>
        <w:spacing w:after="0" w:line="240" w:lineRule="auto"/>
      </w:pPr>
      <w:r>
        <w:t>The ELC Ebola supplement asked programs to review infection control training requirements. Do you have any positive outcomes to report?</w:t>
      </w:r>
    </w:p>
    <w:p w14:paraId="5F11BB60" w14:textId="77777777" w:rsidR="00FD3703" w:rsidRDefault="00FD3703" w:rsidP="00FD3703">
      <w:pPr>
        <w:spacing w:after="0" w:line="240" w:lineRule="auto"/>
      </w:pPr>
    </w:p>
    <w:p w14:paraId="5E15FB8D" w14:textId="0E52008C" w:rsidR="00A73C91" w:rsidRDefault="00FD3703" w:rsidP="00AB720C">
      <w:pPr>
        <w:pStyle w:val="ListParagraph"/>
        <w:numPr>
          <w:ilvl w:val="0"/>
          <w:numId w:val="4"/>
        </w:numPr>
        <w:spacing w:after="0" w:line="240" w:lineRule="auto"/>
      </w:pPr>
      <w:r>
        <w:t>Assuming resources are limited, where would you invest your efforts? What are the top priorities</w:t>
      </w:r>
      <w:r w:rsidR="000C27CB">
        <w:t xml:space="preserve"> and strategies for the next 3-5 years?</w:t>
      </w:r>
    </w:p>
    <w:sectPr w:rsidR="00A73C91" w:rsidSect="00FD3703">
      <w:headerReference w:type="default" r:id="rId8"/>
      <w:pgSz w:w="15840" w:h="12240" w:orient="landscape"/>
      <w:pgMar w:top="720" w:right="720" w:bottom="720" w:left="720" w:header="720" w:footer="720" w:gutter="0"/>
      <w:cols w:num="2"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94BD92" w14:textId="77777777" w:rsidR="00F03514" w:rsidRDefault="00F03514" w:rsidP="00FD3703">
      <w:pPr>
        <w:spacing w:after="0" w:line="240" w:lineRule="auto"/>
      </w:pPr>
      <w:r>
        <w:separator/>
      </w:r>
    </w:p>
  </w:endnote>
  <w:endnote w:type="continuationSeparator" w:id="0">
    <w:p w14:paraId="3A2A74EB" w14:textId="77777777" w:rsidR="00F03514" w:rsidRDefault="00F03514" w:rsidP="00FD37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16D924" w14:textId="77777777" w:rsidR="00F03514" w:rsidRDefault="00F03514" w:rsidP="00FD3703">
      <w:pPr>
        <w:spacing w:after="0" w:line="240" w:lineRule="auto"/>
      </w:pPr>
      <w:r>
        <w:separator/>
      </w:r>
    </w:p>
  </w:footnote>
  <w:footnote w:type="continuationSeparator" w:id="0">
    <w:p w14:paraId="51336934" w14:textId="77777777" w:rsidR="00F03514" w:rsidRDefault="00F03514" w:rsidP="00FD370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9EE4C7" w14:textId="77777777" w:rsidR="00FD3703" w:rsidRDefault="00FD3703" w:rsidP="00FD3703">
    <w:pPr>
      <w:pStyle w:val="Header"/>
      <w:jc w:val="right"/>
    </w:pPr>
    <w:r>
      <w:rPr>
        <w:noProof/>
      </w:rPr>
      <w:drawing>
        <wp:anchor distT="0" distB="0" distL="114300" distR="114300" simplePos="0" relativeHeight="251659264" behindDoc="1" locked="0" layoutInCell="1" allowOverlap="1" wp14:anchorId="16A07610" wp14:editId="24DDF2A5">
          <wp:simplePos x="0" y="0"/>
          <wp:positionH relativeFrom="column">
            <wp:posOffset>8139430</wp:posOffset>
          </wp:positionH>
          <wp:positionV relativeFrom="paragraph">
            <wp:posOffset>-235585</wp:posOffset>
          </wp:positionV>
          <wp:extent cx="995045" cy="709295"/>
          <wp:effectExtent l="0" t="0" r="0" b="0"/>
          <wp:wrapTight wrapText="bothSides">
            <wp:wrapPolygon edited="0">
              <wp:start x="0" y="0"/>
              <wp:lineTo x="0" y="20885"/>
              <wp:lineTo x="21090" y="20885"/>
              <wp:lineTo x="21090"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dc-logo-225E05DE27-seeklogo.co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5045" cy="709295"/>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0319A0"/>
    <w:multiLevelType w:val="hybridMultilevel"/>
    <w:tmpl w:val="DB96CDE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25BC43B6"/>
    <w:multiLevelType w:val="hybridMultilevel"/>
    <w:tmpl w:val="06205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83D468F"/>
    <w:multiLevelType w:val="hybridMultilevel"/>
    <w:tmpl w:val="8826AD4E"/>
    <w:lvl w:ilvl="0" w:tplc="1422A088">
      <w:start w:val="1"/>
      <w:numFmt w:val="bullet"/>
      <w:lvlText w:val=""/>
      <w:lvlJc w:val="left"/>
      <w:pPr>
        <w:ind w:left="360" w:hanging="360"/>
      </w:pPr>
      <w:rPr>
        <w:rFonts w:ascii="Wingdings" w:hAnsi="Wingdings" w:hint="default"/>
        <w:b/>
        <w:color w:val="63A999"/>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48900E3D"/>
    <w:multiLevelType w:val="hybridMultilevel"/>
    <w:tmpl w:val="4DBEC6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7C66A43"/>
    <w:multiLevelType w:val="hybridMultilevel"/>
    <w:tmpl w:val="A0AC601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6A1F7102"/>
    <w:multiLevelType w:val="hybridMultilevel"/>
    <w:tmpl w:val="42423F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C1833EB"/>
    <w:multiLevelType w:val="hybridMultilevel"/>
    <w:tmpl w:val="05AAC7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2"/>
  </w:num>
  <w:num w:numId="3">
    <w:abstractNumId w:val="3"/>
  </w:num>
  <w:num w:numId="4">
    <w:abstractNumId w:val="6"/>
  </w:num>
  <w:num w:numId="5">
    <w:abstractNumId w:val="1"/>
  </w:num>
  <w:num w:numId="6">
    <w:abstractNumId w:val="4"/>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1648"/>
    <w:rsid w:val="00036FA4"/>
    <w:rsid w:val="00037480"/>
    <w:rsid w:val="00043DB7"/>
    <w:rsid w:val="00054400"/>
    <w:rsid w:val="00077CFC"/>
    <w:rsid w:val="00080C3C"/>
    <w:rsid w:val="0008566D"/>
    <w:rsid w:val="000953CA"/>
    <w:rsid w:val="000C27CB"/>
    <w:rsid w:val="000E3820"/>
    <w:rsid w:val="001207FA"/>
    <w:rsid w:val="00134044"/>
    <w:rsid w:val="00152C97"/>
    <w:rsid w:val="00164387"/>
    <w:rsid w:val="00174430"/>
    <w:rsid w:val="001C5A9E"/>
    <w:rsid w:val="001D1E42"/>
    <w:rsid w:val="001E3888"/>
    <w:rsid w:val="00201A29"/>
    <w:rsid w:val="00206D4E"/>
    <w:rsid w:val="0023780E"/>
    <w:rsid w:val="002556CA"/>
    <w:rsid w:val="00272ED8"/>
    <w:rsid w:val="002A50EF"/>
    <w:rsid w:val="002C2BF2"/>
    <w:rsid w:val="002D0818"/>
    <w:rsid w:val="002D43DD"/>
    <w:rsid w:val="00344B45"/>
    <w:rsid w:val="0036486C"/>
    <w:rsid w:val="00371F41"/>
    <w:rsid w:val="00376387"/>
    <w:rsid w:val="003B0986"/>
    <w:rsid w:val="003B2EEB"/>
    <w:rsid w:val="003B4D9A"/>
    <w:rsid w:val="003C70B9"/>
    <w:rsid w:val="003E0200"/>
    <w:rsid w:val="003F7DEE"/>
    <w:rsid w:val="004142A9"/>
    <w:rsid w:val="00434196"/>
    <w:rsid w:val="00437CE7"/>
    <w:rsid w:val="00477603"/>
    <w:rsid w:val="004B6FBB"/>
    <w:rsid w:val="004E0656"/>
    <w:rsid w:val="004E10EF"/>
    <w:rsid w:val="005424CA"/>
    <w:rsid w:val="00545379"/>
    <w:rsid w:val="00563814"/>
    <w:rsid w:val="00563F16"/>
    <w:rsid w:val="00573FE8"/>
    <w:rsid w:val="0058031B"/>
    <w:rsid w:val="00590889"/>
    <w:rsid w:val="005D225B"/>
    <w:rsid w:val="005F621A"/>
    <w:rsid w:val="00602325"/>
    <w:rsid w:val="00606B93"/>
    <w:rsid w:val="00672278"/>
    <w:rsid w:val="00672DDD"/>
    <w:rsid w:val="00692065"/>
    <w:rsid w:val="006D0EE7"/>
    <w:rsid w:val="006F1C4B"/>
    <w:rsid w:val="006F4FBA"/>
    <w:rsid w:val="007032F3"/>
    <w:rsid w:val="00735371"/>
    <w:rsid w:val="00742792"/>
    <w:rsid w:val="00767C38"/>
    <w:rsid w:val="00771222"/>
    <w:rsid w:val="00772D91"/>
    <w:rsid w:val="007801EB"/>
    <w:rsid w:val="00796377"/>
    <w:rsid w:val="007B380F"/>
    <w:rsid w:val="007C00E9"/>
    <w:rsid w:val="007F4F4C"/>
    <w:rsid w:val="00807BAD"/>
    <w:rsid w:val="00810FBC"/>
    <w:rsid w:val="00814553"/>
    <w:rsid w:val="00817E54"/>
    <w:rsid w:val="008228ED"/>
    <w:rsid w:val="008234AD"/>
    <w:rsid w:val="0082494D"/>
    <w:rsid w:val="00831FF0"/>
    <w:rsid w:val="00855A16"/>
    <w:rsid w:val="00855A42"/>
    <w:rsid w:val="00856295"/>
    <w:rsid w:val="008748F2"/>
    <w:rsid w:val="008B2E0B"/>
    <w:rsid w:val="008B6893"/>
    <w:rsid w:val="008D46BE"/>
    <w:rsid w:val="009019B0"/>
    <w:rsid w:val="00937354"/>
    <w:rsid w:val="0099153F"/>
    <w:rsid w:val="009933D6"/>
    <w:rsid w:val="00996617"/>
    <w:rsid w:val="009B654C"/>
    <w:rsid w:val="009D006E"/>
    <w:rsid w:val="009E35F3"/>
    <w:rsid w:val="00A32158"/>
    <w:rsid w:val="00A73C91"/>
    <w:rsid w:val="00A8464F"/>
    <w:rsid w:val="00A91907"/>
    <w:rsid w:val="00AB708F"/>
    <w:rsid w:val="00AB720C"/>
    <w:rsid w:val="00AC7056"/>
    <w:rsid w:val="00AC76A2"/>
    <w:rsid w:val="00AE0F1A"/>
    <w:rsid w:val="00AE2A4C"/>
    <w:rsid w:val="00B31711"/>
    <w:rsid w:val="00B33FFF"/>
    <w:rsid w:val="00B456CB"/>
    <w:rsid w:val="00B57203"/>
    <w:rsid w:val="00B7430F"/>
    <w:rsid w:val="00B77047"/>
    <w:rsid w:val="00BB1648"/>
    <w:rsid w:val="00BB2DD6"/>
    <w:rsid w:val="00BD61DD"/>
    <w:rsid w:val="00BE1C9A"/>
    <w:rsid w:val="00BE71FA"/>
    <w:rsid w:val="00C6757C"/>
    <w:rsid w:val="00CA7501"/>
    <w:rsid w:val="00CB523B"/>
    <w:rsid w:val="00CC34AC"/>
    <w:rsid w:val="00CC396A"/>
    <w:rsid w:val="00CC4435"/>
    <w:rsid w:val="00CF22C1"/>
    <w:rsid w:val="00CF4B56"/>
    <w:rsid w:val="00D26908"/>
    <w:rsid w:val="00D401D8"/>
    <w:rsid w:val="00D61941"/>
    <w:rsid w:val="00D8242D"/>
    <w:rsid w:val="00D903BA"/>
    <w:rsid w:val="00DB1FCA"/>
    <w:rsid w:val="00DB3D16"/>
    <w:rsid w:val="00DC2413"/>
    <w:rsid w:val="00DC2DD1"/>
    <w:rsid w:val="00DC5F0C"/>
    <w:rsid w:val="00DE78E5"/>
    <w:rsid w:val="00E14CD4"/>
    <w:rsid w:val="00E433E1"/>
    <w:rsid w:val="00E439EA"/>
    <w:rsid w:val="00E52F60"/>
    <w:rsid w:val="00E618A8"/>
    <w:rsid w:val="00E62DBD"/>
    <w:rsid w:val="00E772A0"/>
    <w:rsid w:val="00E90A21"/>
    <w:rsid w:val="00E9453F"/>
    <w:rsid w:val="00EB04DC"/>
    <w:rsid w:val="00F03514"/>
    <w:rsid w:val="00F06137"/>
    <w:rsid w:val="00F14604"/>
    <w:rsid w:val="00F17836"/>
    <w:rsid w:val="00F25548"/>
    <w:rsid w:val="00F858AE"/>
    <w:rsid w:val="00FC70C6"/>
    <w:rsid w:val="00FD3703"/>
    <w:rsid w:val="00FF5C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D5B2C1"/>
  <w15:chartTrackingRefBased/>
  <w15:docId w15:val="{1F2D8FEB-60D0-4CED-9569-AE047A508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B164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BB1648"/>
    <w:pPr>
      <w:spacing w:after="0" w:line="240" w:lineRule="auto"/>
    </w:pPr>
  </w:style>
  <w:style w:type="paragraph" w:styleId="ListParagraph">
    <w:name w:val="List Paragraph"/>
    <w:basedOn w:val="Normal"/>
    <w:uiPriority w:val="34"/>
    <w:qFormat/>
    <w:rsid w:val="00BB1648"/>
    <w:pPr>
      <w:ind w:left="720"/>
      <w:contextualSpacing/>
    </w:pPr>
  </w:style>
  <w:style w:type="character" w:customStyle="1" w:styleId="NoSpacingChar">
    <w:name w:val="No Spacing Char"/>
    <w:basedOn w:val="DefaultParagraphFont"/>
    <w:link w:val="NoSpacing"/>
    <w:uiPriority w:val="1"/>
    <w:rsid w:val="00BB1648"/>
  </w:style>
  <w:style w:type="paragraph" w:styleId="Header">
    <w:name w:val="header"/>
    <w:basedOn w:val="Normal"/>
    <w:link w:val="HeaderChar"/>
    <w:uiPriority w:val="99"/>
    <w:unhideWhenUsed/>
    <w:rsid w:val="00FD3703"/>
    <w:pPr>
      <w:tabs>
        <w:tab w:val="center" w:pos="4680"/>
        <w:tab w:val="right" w:pos="9360"/>
      </w:tabs>
      <w:spacing w:after="0" w:line="240" w:lineRule="auto"/>
    </w:pPr>
  </w:style>
  <w:style w:type="character" w:customStyle="1" w:styleId="HeaderChar">
    <w:name w:val="Header Char"/>
    <w:basedOn w:val="DefaultParagraphFont"/>
    <w:link w:val="Header"/>
    <w:uiPriority w:val="99"/>
    <w:rsid w:val="00FD3703"/>
  </w:style>
  <w:style w:type="paragraph" w:styleId="Footer">
    <w:name w:val="footer"/>
    <w:basedOn w:val="Normal"/>
    <w:link w:val="FooterChar"/>
    <w:uiPriority w:val="99"/>
    <w:unhideWhenUsed/>
    <w:rsid w:val="00FD3703"/>
    <w:pPr>
      <w:tabs>
        <w:tab w:val="center" w:pos="4680"/>
        <w:tab w:val="right" w:pos="9360"/>
      </w:tabs>
      <w:spacing w:after="0" w:line="240" w:lineRule="auto"/>
    </w:pPr>
  </w:style>
  <w:style w:type="character" w:customStyle="1" w:styleId="FooterChar">
    <w:name w:val="Footer Char"/>
    <w:basedOn w:val="DefaultParagraphFont"/>
    <w:link w:val="Footer"/>
    <w:uiPriority w:val="99"/>
    <w:rsid w:val="00FD3703"/>
  </w:style>
  <w:style w:type="character" w:styleId="Hyperlink">
    <w:name w:val="Hyperlink"/>
    <w:basedOn w:val="DefaultParagraphFont"/>
    <w:uiPriority w:val="99"/>
    <w:unhideWhenUsed/>
    <w:rsid w:val="00CF22C1"/>
    <w:rPr>
      <w:color w:val="0563C1" w:themeColor="hyperlink"/>
      <w:u w:val="single"/>
    </w:rPr>
  </w:style>
  <w:style w:type="character" w:styleId="UnresolvedMention">
    <w:name w:val="Unresolved Mention"/>
    <w:basedOn w:val="DefaultParagraphFont"/>
    <w:uiPriority w:val="99"/>
    <w:semiHidden/>
    <w:unhideWhenUsed/>
    <w:rsid w:val="00CF22C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16750049">
      <w:bodyDiv w:val="1"/>
      <w:marLeft w:val="0"/>
      <w:marRight w:val="0"/>
      <w:marTop w:val="0"/>
      <w:marBottom w:val="0"/>
      <w:divBdr>
        <w:top w:val="none" w:sz="0" w:space="0" w:color="auto"/>
        <w:left w:val="none" w:sz="0" w:space="0" w:color="auto"/>
        <w:bottom w:val="none" w:sz="0" w:space="0" w:color="auto"/>
        <w:right w:val="none" w:sz="0" w:space="0" w:color="auto"/>
      </w:divBdr>
    </w:div>
    <w:div w:id="1214808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xdro.org/index.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66</TotalTime>
  <Pages>3</Pages>
  <Words>885</Words>
  <Characters>5047</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Centers for Disease Control and Prevention</Company>
  <LinksUpToDate>false</LinksUpToDate>
  <CharactersWithSpaces>5921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Perz, Joseph (CDC/OID/NCEZID)</dc:creator>
  <cp:keywords/>
  <dc:description/>
  <cp:lastModifiedBy>Laura Blum</cp:lastModifiedBy>
  <cp:revision>27</cp:revision>
  <dcterms:created xsi:type="dcterms:W3CDTF">2018-06-07T19:12:00Z</dcterms:created>
  <dcterms:modified xsi:type="dcterms:W3CDTF">2018-06-10T14:34:00Z</dcterms:modified>
</cp:coreProperties>
</file>